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729"/>
        <w:gridCol w:w="5616"/>
      </w:tblGrid>
      <w:tr w:rsidR="009151A2" w14:paraId="3B8C5342" w14:textId="77777777" w:rsidTr="009151A2">
        <w:tc>
          <w:tcPr>
            <w:tcW w:w="4672" w:type="dxa"/>
          </w:tcPr>
          <w:p w14:paraId="5F4F65CC" w14:textId="682F9ED0" w:rsidR="009151A2" w:rsidRDefault="00E547EF">
            <w:r>
              <w:rPr>
                <w:rFonts w:ascii="Roboto" w:hAnsi="Roboto"/>
                <w:color w:val="000000"/>
                <w:shd w:val="clear" w:color="auto" w:fill="EEFFDE"/>
              </w:rPr>
              <w:t>Картинки подгружаются не одновременно</w:t>
            </w:r>
          </w:p>
        </w:tc>
        <w:tc>
          <w:tcPr>
            <w:tcW w:w="4673" w:type="dxa"/>
          </w:tcPr>
          <w:p w14:paraId="040128F1" w14:textId="241EB9F1" w:rsidR="009151A2" w:rsidRDefault="00E547EF">
            <w:r w:rsidRPr="00E547EF">
              <w:drawing>
                <wp:inline distT="0" distB="0" distL="0" distR="0" wp14:anchorId="49D0098C" wp14:editId="4D0B2623">
                  <wp:extent cx="3429000" cy="762000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1A2" w14:paraId="5C49511F" w14:textId="77777777" w:rsidTr="009151A2">
        <w:tc>
          <w:tcPr>
            <w:tcW w:w="4672" w:type="dxa"/>
          </w:tcPr>
          <w:p w14:paraId="2341370A" w14:textId="7437B33A" w:rsidR="00E547EF" w:rsidRPr="00E547EF" w:rsidRDefault="00E547EF" w:rsidP="00E547EF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E547EF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lastRenderedPageBreak/>
              <w:br/>
            </w:r>
            <w:r w:rsidRPr="00E547EF">
              <w:rPr>
                <w:rFonts w:ascii="Roboto" w:eastAsia="Times New Roman" w:hAnsi="Roboto" w:cs="Times New Roman"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inline distT="0" distB="0" distL="0" distR="0" wp14:anchorId="2B84DDE4" wp14:editId="4277424F">
                      <wp:extent cx="304800" cy="304800"/>
                      <wp:effectExtent l="0" t="0" r="0" b="0"/>
                      <wp:docPr id="2" name="Прямоугольник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99D9160" id="Прямоугольник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65ZDgIAANU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mmOuWQ4CAADVAwAA&#10;DgAAAAAAAAAAAAAAAAAuAgAAZHJzL2Uyb0RvYy54bWxQSwECLQAUAAYACAAAACEATKDpLNgAAAAD&#10;AQAADwAAAAAAAAAAAAAAAABoBAAAZHJzL2Rvd25yZXYueG1sUEsFBgAAAAAEAAQA8wAAAG0FAAAA&#10;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17E951DA" w14:textId="77777777" w:rsidR="00E547EF" w:rsidRPr="00E547EF" w:rsidRDefault="00E547EF" w:rsidP="00E547EF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E547EF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t>Звезды не на всех отзывах</w:t>
            </w:r>
          </w:p>
          <w:p w14:paraId="1162DD2D" w14:textId="77777777" w:rsidR="009151A2" w:rsidRDefault="009151A2"/>
        </w:tc>
        <w:tc>
          <w:tcPr>
            <w:tcW w:w="4673" w:type="dxa"/>
          </w:tcPr>
          <w:p w14:paraId="18CBC4CB" w14:textId="242D9061" w:rsidR="009151A2" w:rsidRDefault="00E547EF">
            <w:r w:rsidRPr="00E547EF">
              <w:drawing>
                <wp:inline distT="0" distB="0" distL="0" distR="0" wp14:anchorId="0308A1A0" wp14:editId="7D2D1611">
                  <wp:extent cx="3429000" cy="762000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1A2" w14:paraId="54429E09" w14:textId="77777777" w:rsidTr="009151A2">
        <w:tc>
          <w:tcPr>
            <w:tcW w:w="4672" w:type="dxa"/>
          </w:tcPr>
          <w:p w14:paraId="439B6B06" w14:textId="6032BB73" w:rsidR="00E547EF" w:rsidRPr="00E547EF" w:rsidRDefault="00E547EF" w:rsidP="00E547EF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E547EF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lastRenderedPageBreak/>
              <w:br/>
            </w:r>
            <w:r w:rsidRPr="00E547EF">
              <w:rPr>
                <w:rFonts w:ascii="Roboto" w:eastAsia="Times New Roman" w:hAnsi="Roboto" w:cs="Times New Roman"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inline distT="0" distB="0" distL="0" distR="0" wp14:anchorId="5F831A79" wp14:editId="0EC2BF54">
                      <wp:extent cx="304800" cy="304800"/>
                      <wp:effectExtent l="0" t="0" r="0" b="0"/>
                      <wp:docPr id="4" name="Прямоугольник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8FB7D6A" id="Прямоугольник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ZqXLVA4CAADVAwAA&#10;DgAAAAAAAAAAAAAAAAAuAgAAZHJzL2Uyb0RvYy54bWxQSwECLQAUAAYACAAAACEATKDpLNgAAAAD&#10;AQAADwAAAAAAAAAAAAAAAABoBAAAZHJzL2Rvd25yZXYueG1sUEsFBgAAAAAEAAQA8wAAAG0FAAAA&#10;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3C65A191" w14:textId="77777777" w:rsidR="00E547EF" w:rsidRPr="00E547EF" w:rsidRDefault="00E547EF" w:rsidP="00E547EF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E547EF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t>Не все отзывы на английском</w:t>
            </w:r>
          </w:p>
          <w:p w14:paraId="03BA0701" w14:textId="77777777" w:rsidR="009151A2" w:rsidRDefault="009151A2"/>
        </w:tc>
        <w:tc>
          <w:tcPr>
            <w:tcW w:w="4673" w:type="dxa"/>
          </w:tcPr>
          <w:p w14:paraId="12AB64B1" w14:textId="3E3594C0" w:rsidR="009151A2" w:rsidRDefault="00E547EF">
            <w:r w:rsidRPr="00E547EF">
              <w:drawing>
                <wp:inline distT="0" distB="0" distL="0" distR="0" wp14:anchorId="28986E9B" wp14:editId="7AD7F683">
                  <wp:extent cx="3429000" cy="762000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1A2" w14:paraId="74F2747C" w14:textId="77777777" w:rsidTr="009151A2">
        <w:tc>
          <w:tcPr>
            <w:tcW w:w="4672" w:type="dxa"/>
          </w:tcPr>
          <w:p w14:paraId="1AB5A0E7" w14:textId="34BA2F72" w:rsidR="009151A2" w:rsidRDefault="00E547EF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Не вся информация переводится на хинди</w:t>
            </w:r>
          </w:p>
        </w:tc>
        <w:tc>
          <w:tcPr>
            <w:tcW w:w="4673" w:type="dxa"/>
          </w:tcPr>
          <w:p w14:paraId="44EA8B65" w14:textId="3F48FED4" w:rsidR="009151A2" w:rsidRDefault="00E547EF">
            <w:r w:rsidRPr="00E547EF">
              <w:drawing>
                <wp:inline distT="0" distB="0" distL="0" distR="0" wp14:anchorId="6E64D066" wp14:editId="2C9BBA8A">
                  <wp:extent cx="3429000" cy="762000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1A2" w14:paraId="0A7E7233" w14:textId="77777777" w:rsidTr="009151A2">
        <w:tc>
          <w:tcPr>
            <w:tcW w:w="4672" w:type="dxa"/>
          </w:tcPr>
          <w:p w14:paraId="146BAE3D" w14:textId="11BE2B81" w:rsidR="009151A2" w:rsidRDefault="00E547EF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В меню не указан вес блюд</w:t>
            </w:r>
          </w:p>
        </w:tc>
        <w:tc>
          <w:tcPr>
            <w:tcW w:w="4673" w:type="dxa"/>
          </w:tcPr>
          <w:p w14:paraId="020810F0" w14:textId="2BCA77BF" w:rsidR="009151A2" w:rsidRDefault="00E547EF">
            <w:r w:rsidRPr="00E547EF">
              <w:drawing>
                <wp:inline distT="0" distB="0" distL="0" distR="0" wp14:anchorId="1160B3A1" wp14:editId="45D7E7C7">
                  <wp:extent cx="3429000" cy="762000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1A2" w14:paraId="7B5B2654" w14:textId="77777777" w:rsidTr="009151A2">
        <w:tc>
          <w:tcPr>
            <w:tcW w:w="4672" w:type="dxa"/>
          </w:tcPr>
          <w:p w14:paraId="2FEFCC0C" w14:textId="5F32BE76" w:rsidR="009151A2" w:rsidRDefault="00E547EF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При обновлении страницы с применённым фильтром "новые рестораны", список ресторанов меняется</w:t>
            </w:r>
          </w:p>
        </w:tc>
        <w:tc>
          <w:tcPr>
            <w:tcW w:w="4673" w:type="dxa"/>
          </w:tcPr>
          <w:p w14:paraId="1D73B7B4" w14:textId="22DDA28F" w:rsidR="009151A2" w:rsidRDefault="00E547EF">
            <w:r w:rsidRPr="00E547EF">
              <w:drawing>
                <wp:inline distT="0" distB="0" distL="0" distR="0" wp14:anchorId="2BB21401" wp14:editId="69B62BD9">
                  <wp:extent cx="3429000" cy="762000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1A2" w14:paraId="367976CA" w14:textId="77777777" w:rsidTr="009151A2">
        <w:tc>
          <w:tcPr>
            <w:tcW w:w="4672" w:type="dxa"/>
          </w:tcPr>
          <w:p w14:paraId="72DA53F8" w14:textId="19261464" w:rsidR="009151A2" w:rsidRDefault="00E547EF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Нет кнопок "номер телефона" и "меню"</w:t>
            </w:r>
          </w:p>
        </w:tc>
        <w:tc>
          <w:tcPr>
            <w:tcW w:w="4673" w:type="dxa"/>
          </w:tcPr>
          <w:p w14:paraId="3CD44575" w14:textId="29B5633B" w:rsidR="009151A2" w:rsidRDefault="00E547EF">
            <w:r w:rsidRPr="00E547EF">
              <w:drawing>
                <wp:inline distT="0" distB="0" distL="0" distR="0" wp14:anchorId="2EAC9578" wp14:editId="2DEED790">
                  <wp:extent cx="3429000" cy="762000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1A2" w14:paraId="11E7A5B9" w14:textId="77777777" w:rsidTr="009151A2">
        <w:tc>
          <w:tcPr>
            <w:tcW w:w="4672" w:type="dxa"/>
          </w:tcPr>
          <w:p w14:paraId="25CA56B9" w14:textId="3CE10DFD" w:rsidR="00E547EF" w:rsidRPr="00E547EF" w:rsidRDefault="00E547EF" w:rsidP="00E547EF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E547EF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lastRenderedPageBreak/>
              <w:br/>
            </w:r>
            <w:r w:rsidRPr="00E547EF">
              <w:rPr>
                <w:rFonts w:ascii="Roboto" w:eastAsia="Times New Roman" w:hAnsi="Roboto" w:cs="Times New Roman"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inline distT="0" distB="0" distL="0" distR="0" wp14:anchorId="09949FFD" wp14:editId="23422DBA">
                      <wp:extent cx="304800" cy="304800"/>
                      <wp:effectExtent l="0" t="0" r="0" b="0"/>
                      <wp:docPr id="11" name="Прямоугольник 1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0229B1C" id="Прямоугольник 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5E6DB851" w14:textId="77777777" w:rsidR="00E547EF" w:rsidRPr="00E547EF" w:rsidRDefault="00E547EF" w:rsidP="00E547EF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E547EF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t xml:space="preserve">После выбора "отобразить отзывы </w:t>
            </w:r>
            <w:proofErr w:type="spellStart"/>
            <w:r w:rsidRPr="00E547EF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t>гугл</w:t>
            </w:r>
            <w:proofErr w:type="spellEnd"/>
            <w:r w:rsidRPr="00E547EF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t>", кнопка перестаёт быть активна и невозможно выбрать просмотр отзывов с других ресурсов</w:t>
            </w:r>
          </w:p>
          <w:p w14:paraId="6CCF02B0" w14:textId="77777777" w:rsidR="009151A2" w:rsidRDefault="009151A2"/>
        </w:tc>
        <w:tc>
          <w:tcPr>
            <w:tcW w:w="4673" w:type="dxa"/>
          </w:tcPr>
          <w:p w14:paraId="5CA71BF0" w14:textId="5B87DB63" w:rsidR="009151A2" w:rsidRDefault="00E547EF">
            <w:r w:rsidRPr="00E547EF">
              <w:drawing>
                <wp:inline distT="0" distB="0" distL="0" distR="0" wp14:anchorId="05F83C90" wp14:editId="1F380807">
                  <wp:extent cx="3429000" cy="762000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1A2" w14:paraId="5925A339" w14:textId="77777777" w:rsidTr="009151A2">
        <w:tc>
          <w:tcPr>
            <w:tcW w:w="4672" w:type="dxa"/>
          </w:tcPr>
          <w:p w14:paraId="7ECD7462" w14:textId="6E08160C" w:rsidR="009151A2" w:rsidRDefault="00E547EF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Очень долго грузятся при просмотре фото из отзывов</w:t>
            </w:r>
          </w:p>
        </w:tc>
        <w:tc>
          <w:tcPr>
            <w:tcW w:w="4673" w:type="dxa"/>
          </w:tcPr>
          <w:p w14:paraId="2AF6CD10" w14:textId="2A663C7E" w:rsidR="009151A2" w:rsidRDefault="00E547EF">
            <w:r w:rsidRPr="00E547EF">
              <w:drawing>
                <wp:inline distT="0" distB="0" distL="0" distR="0" wp14:anchorId="2F2B86A4" wp14:editId="33D90564">
                  <wp:extent cx="3429000" cy="762000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1A2" w14:paraId="628FB4DE" w14:textId="77777777" w:rsidTr="009151A2">
        <w:tc>
          <w:tcPr>
            <w:tcW w:w="4672" w:type="dxa"/>
          </w:tcPr>
          <w:p w14:paraId="13F39554" w14:textId="3EB4DADE" w:rsidR="009151A2" w:rsidRDefault="00E547EF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Нельзя отсортировать заведения по удалённости</w:t>
            </w:r>
          </w:p>
        </w:tc>
        <w:tc>
          <w:tcPr>
            <w:tcW w:w="4673" w:type="dxa"/>
          </w:tcPr>
          <w:p w14:paraId="02B48645" w14:textId="56C80088" w:rsidR="009151A2" w:rsidRDefault="00E547EF">
            <w:r w:rsidRPr="00E547EF">
              <w:drawing>
                <wp:inline distT="0" distB="0" distL="0" distR="0" wp14:anchorId="51C94CB4" wp14:editId="3290736D">
                  <wp:extent cx="3429000" cy="762000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1A2" w14:paraId="0B908CAE" w14:textId="77777777" w:rsidTr="009151A2">
        <w:tc>
          <w:tcPr>
            <w:tcW w:w="4672" w:type="dxa"/>
          </w:tcPr>
          <w:p w14:paraId="55ABA5BE" w14:textId="0B5E6B37" w:rsidR="00E547EF" w:rsidRPr="00E547EF" w:rsidRDefault="00E547EF" w:rsidP="00E547EF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E547EF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lastRenderedPageBreak/>
              <w:br/>
            </w:r>
            <w:r w:rsidRPr="00E547EF">
              <w:rPr>
                <w:rFonts w:ascii="Roboto" w:eastAsia="Times New Roman" w:hAnsi="Roboto" w:cs="Times New Roman"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inline distT="0" distB="0" distL="0" distR="0" wp14:anchorId="1AD76E35" wp14:editId="6BADF35F">
                      <wp:extent cx="304800" cy="304800"/>
                      <wp:effectExtent l="0" t="0" r="0" b="0"/>
                      <wp:docPr id="15" name="Прямоугольник 1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2B92235" id="Прямоугольник 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Bs/vukPAgAA1wMA&#10;AA4AAAAAAAAAAAAAAAAALgIAAGRycy9lMm9Eb2MueG1sUEsBAi0AFAAGAAgAAAAhAEyg6SzYAAAA&#10;AwEAAA8AAAAAAAAAAAAAAAAAaQQAAGRycy9kb3ducmV2LnhtbFBLBQYAAAAABAAEAPMAAABuBQAA&#10;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35025698" w14:textId="77777777" w:rsidR="00E547EF" w:rsidRPr="00E547EF" w:rsidRDefault="00E547EF" w:rsidP="00E547EF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E547EF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t>В выпадающем списке учебные заведения</w:t>
            </w:r>
          </w:p>
          <w:p w14:paraId="3E1AA482" w14:textId="77777777" w:rsidR="009151A2" w:rsidRDefault="009151A2"/>
        </w:tc>
        <w:tc>
          <w:tcPr>
            <w:tcW w:w="4673" w:type="dxa"/>
          </w:tcPr>
          <w:p w14:paraId="1F25E360" w14:textId="1DA422B0" w:rsidR="009151A2" w:rsidRDefault="00E547EF">
            <w:r w:rsidRPr="00E547EF">
              <w:drawing>
                <wp:inline distT="0" distB="0" distL="0" distR="0" wp14:anchorId="3CD3726F" wp14:editId="16D9E485">
                  <wp:extent cx="3429000" cy="762000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1A2" w14:paraId="19ED7C89" w14:textId="77777777" w:rsidTr="009151A2">
        <w:tc>
          <w:tcPr>
            <w:tcW w:w="4672" w:type="dxa"/>
          </w:tcPr>
          <w:p w14:paraId="4371A888" w14:textId="537E289E" w:rsidR="009151A2" w:rsidRDefault="00E547EF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Частичный перевод страницы</w:t>
            </w:r>
          </w:p>
        </w:tc>
        <w:tc>
          <w:tcPr>
            <w:tcW w:w="4673" w:type="dxa"/>
          </w:tcPr>
          <w:p w14:paraId="7A5B4185" w14:textId="220F6168" w:rsidR="009151A2" w:rsidRDefault="00E547EF">
            <w:r w:rsidRPr="00E547EF">
              <w:drawing>
                <wp:inline distT="0" distB="0" distL="0" distR="0" wp14:anchorId="43189D56" wp14:editId="2258C752">
                  <wp:extent cx="3429000" cy="762000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1A2" w14:paraId="02179E8A" w14:textId="77777777" w:rsidTr="009151A2">
        <w:tc>
          <w:tcPr>
            <w:tcW w:w="4672" w:type="dxa"/>
          </w:tcPr>
          <w:p w14:paraId="46CF58EE" w14:textId="0901FB49" w:rsidR="009151A2" w:rsidRDefault="00E547EF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 xml:space="preserve">Не получается авторизоваться при помощи гугловской </w:t>
            </w:r>
            <w:proofErr w:type="spellStart"/>
            <w:r>
              <w:rPr>
                <w:rFonts w:ascii="Roboto" w:hAnsi="Roboto"/>
                <w:color w:val="000000"/>
                <w:shd w:val="clear" w:color="auto" w:fill="EEFFDE"/>
              </w:rPr>
              <w:t>учетки</w:t>
            </w:r>
            <w:proofErr w:type="spellEnd"/>
            <w:r>
              <w:rPr>
                <w:rFonts w:ascii="Roboto" w:hAnsi="Roboto"/>
                <w:color w:val="000000"/>
                <w:shd w:val="clear" w:color="auto" w:fill="EEFFDE"/>
              </w:rPr>
              <w:t>: раз за разом при выборе аккаунта подгружается эта страница</w:t>
            </w:r>
          </w:p>
        </w:tc>
        <w:tc>
          <w:tcPr>
            <w:tcW w:w="4673" w:type="dxa"/>
          </w:tcPr>
          <w:p w14:paraId="1B936F0A" w14:textId="5DC63279" w:rsidR="009151A2" w:rsidRDefault="00E547EF">
            <w:r w:rsidRPr="00E547EF">
              <w:drawing>
                <wp:inline distT="0" distB="0" distL="0" distR="0" wp14:anchorId="178B3EFA" wp14:editId="53FBA954">
                  <wp:extent cx="3429000" cy="762000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1A2" w14:paraId="4DAAF340" w14:textId="77777777" w:rsidTr="009151A2">
        <w:tc>
          <w:tcPr>
            <w:tcW w:w="4672" w:type="dxa"/>
          </w:tcPr>
          <w:p w14:paraId="5F29C7AF" w14:textId="5694DE8C" w:rsidR="009151A2" w:rsidRDefault="00E547EF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Время от времени переводит на домен "</w:t>
            </w:r>
            <w:proofErr w:type="spellStart"/>
            <w:r>
              <w:rPr>
                <w:rFonts w:ascii="Roboto" w:hAnsi="Roboto"/>
                <w:color w:val="000000"/>
                <w:shd w:val="clear" w:color="auto" w:fill="EEFFDE"/>
              </w:rPr>
              <w:t>com</w:t>
            </w:r>
            <w:proofErr w:type="spellEnd"/>
            <w:r>
              <w:rPr>
                <w:rFonts w:ascii="Roboto" w:hAnsi="Roboto"/>
                <w:color w:val="000000"/>
                <w:shd w:val="clear" w:color="auto" w:fill="EEFFDE"/>
              </w:rPr>
              <w:t>"</w:t>
            </w:r>
          </w:p>
        </w:tc>
        <w:tc>
          <w:tcPr>
            <w:tcW w:w="4673" w:type="dxa"/>
          </w:tcPr>
          <w:p w14:paraId="0C9D31DB" w14:textId="77777777" w:rsidR="009151A2" w:rsidRDefault="00E547EF">
            <w:r w:rsidRPr="00E547EF">
              <w:drawing>
                <wp:inline distT="0" distB="0" distL="0" distR="0" wp14:anchorId="5A40E64F" wp14:editId="06D05DA3">
                  <wp:extent cx="3429000" cy="762000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E5D37" w14:textId="02A4F023" w:rsidR="00E547EF" w:rsidRDefault="00E547EF"/>
        </w:tc>
      </w:tr>
      <w:tr w:rsidR="009151A2" w14:paraId="2A92C195" w14:textId="77777777" w:rsidTr="009151A2">
        <w:tc>
          <w:tcPr>
            <w:tcW w:w="4672" w:type="dxa"/>
          </w:tcPr>
          <w:p w14:paraId="3242CA26" w14:textId="13AC454C" w:rsidR="009151A2" w:rsidRDefault="00E547EF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 xml:space="preserve">Не все рестораны </w:t>
            </w:r>
            <w:proofErr w:type="spellStart"/>
            <w:r>
              <w:rPr>
                <w:rFonts w:ascii="Roboto" w:hAnsi="Roboto"/>
                <w:color w:val="000000"/>
                <w:shd w:val="clear" w:color="auto" w:fill="EEFFDE"/>
              </w:rPr>
              <w:t>релевантны</w:t>
            </w:r>
            <w:proofErr w:type="spellEnd"/>
            <w:r>
              <w:rPr>
                <w:rFonts w:ascii="Roboto" w:hAnsi="Roboto"/>
                <w:color w:val="000000"/>
                <w:shd w:val="clear" w:color="auto" w:fill="EEFFDE"/>
              </w:rPr>
              <w:t xml:space="preserve"> запросу поиска по блюду</w:t>
            </w:r>
          </w:p>
        </w:tc>
        <w:tc>
          <w:tcPr>
            <w:tcW w:w="4673" w:type="dxa"/>
          </w:tcPr>
          <w:p w14:paraId="4751DCDC" w14:textId="585AD930" w:rsidR="009151A2" w:rsidRDefault="00E547EF">
            <w:r w:rsidRPr="00E547EF">
              <w:drawing>
                <wp:inline distT="0" distB="0" distL="0" distR="0" wp14:anchorId="304AF9D4" wp14:editId="475F095D">
                  <wp:extent cx="3429000" cy="762000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1A2" w14:paraId="033842C1" w14:textId="77777777" w:rsidTr="009151A2">
        <w:tc>
          <w:tcPr>
            <w:tcW w:w="4672" w:type="dxa"/>
          </w:tcPr>
          <w:p w14:paraId="5B194CEA" w14:textId="7FD091E0" w:rsidR="009151A2" w:rsidRDefault="00E547EF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Нет возможности выбрать фильтр расстояния от центра города до ресторана</w:t>
            </w:r>
          </w:p>
        </w:tc>
        <w:tc>
          <w:tcPr>
            <w:tcW w:w="4673" w:type="dxa"/>
          </w:tcPr>
          <w:p w14:paraId="74A89A66" w14:textId="4EFFE37B" w:rsidR="009151A2" w:rsidRDefault="00E547EF">
            <w:r w:rsidRPr="00E547EF">
              <w:drawing>
                <wp:inline distT="0" distB="0" distL="0" distR="0" wp14:anchorId="49C6C24B" wp14:editId="6918A490">
                  <wp:extent cx="3429000" cy="762000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1A2" w14:paraId="7C0DC90E" w14:textId="77777777" w:rsidTr="009151A2">
        <w:tc>
          <w:tcPr>
            <w:tcW w:w="4672" w:type="dxa"/>
          </w:tcPr>
          <w:p w14:paraId="206597CB" w14:textId="61465596" w:rsidR="009151A2" w:rsidRDefault="00E547EF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Выбранные/убранные фильтры отображаются некорректно, либо вообще сбрасываются</w:t>
            </w:r>
          </w:p>
        </w:tc>
        <w:tc>
          <w:tcPr>
            <w:tcW w:w="4673" w:type="dxa"/>
          </w:tcPr>
          <w:p w14:paraId="747D0AA1" w14:textId="302BB6C2" w:rsidR="009151A2" w:rsidRDefault="00E547EF">
            <w:r w:rsidRPr="00E547EF">
              <w:drawing>
                <wp:inline distT="0" distB="0" distL="0" distR="0" wp14:anchorId="180EF7BC" wp14:editId="1142B72C">
                  <wp:extent cx="3429000" cy="762000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1A2" w14:paraId="5EC8D229" w14:textId="77777777" w:rsidTr="009151A2">
        <w:tc>
          <w:tcPr>
            <w:tcW w:w="4672" w:type="dxa"/>
          </w:tcPr>
          <w:p w14:paraId="37E726FB" w14:textId="67EBCF49" w:rsidR="009151A2" w:rsidRDefault="00E547EF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Не все результаты подходят под установленные фильтры: указав кальян и вино, не в каждом заведении из предложенных, есть оба пункта одновременно</w:t>
            </w:r>
          </w:p>
        </w:tc>
        <w:tc>
          <w:tcPr>
            <w:tcW w:w="4673" w:type="dxa"/>
          </w:tcPr>
          <w:p w14:paraId="39CF3FA1" w14:textId="053B4D2F" w:rsidR="009151A2" w:rsidRDefault="00E547EF">
            <w:r w:rsidRPr="00E547EF">
              <w:drawing>
                <wp:inline distT="0" distB="0" distL="0" distR="0" wp14:anchorId="4F0CBF7E" wp14:editId="371B2030">
                  <wp:extent cx="3429000" cy="7620000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1A2" w14:paraId="0DD48008" w14:textId="77777777" w:rsidTr="009151A2">
        <w:tc>
          <w:tcPr>
            <w:tcW w:w="4672" w:type="dxa"/>
          </w:tcPr>
          <w:p w14:paraId="59336475" w14:textId="5968328A" w:rsidR="009151A2" w:rsidRDefault="00E547EF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При попытке зарезервировать стол перенаправляет в WA. Что не очень удобно.</w:t>
            </w:r>
          </w:p>
        </w:tc>
        <w:tc>
          <w:tcPr>
            <w:tcW w:w="4673" w:type="dxa"/>
          </w:tcPr>
          <w:p w14:paraId="23A1B61F" w14:textId="4FF75825" w:rsidR="009151A2" w:rsidRDefault="00E547EF">
            <w:r w:rsidRPr="00E547EF">
              <w:drawing>
                <wp:inline distT="0" distB="0" distL="0" distR="0" wp14:anchorId="5EFD5C9B" wp14:editId="38D685FE">
                  <wp:extent cx="3429000" cy="7620000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1A2" w14:paraId="6AD50E6F" w14:textId="77777777" w:rsidTr="009151A2">
        <w:tc>
          <w:tcPr>
            <w:tcW w:w="4672" w:type="dxa"/>
          </w:tcPr>
          <w:p w14:paraId="2C40724C" w14:textId="7AE44893" w:rsidR="009151A2" w:rsidRDefault="00E547EF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Навязчивые просьбы</w:t>
            </w:r>
          </w:p>
        </w:tc>
        <w:tc>
          <w:tcPr>
            <w:tcW w:w="4673" w:type="dxa"/>
          </w:tcPr>
          <w:p w14:paraId="3F6D9AB6" w14:textId="48B95CA0" w:rsidR="009151A2" w:rsidRDefault="00E547EF">
            <w:r w:rsidRPr="00E547EF">
              <w:drawing>
                <wp:inline distT="0" distB="0" distL="0" distR="0" wp14:anchorId="0A235133" wp14:editId="07EEDAA9">
                  <wp:extent cx="3429000" cy="762000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049386" w14:textId="77777777" w:rsidR="00654834" w:rsidRDefault="00654834"/>
    <w:sectPr w:rsidR="0065483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1380"/>
    <w:rsid w:val="00654834"/>
    <w:rsid w:val="009151A2"/>
    <w:rsid w:val="009C1380"/>
    <w:rsid w:val="00E54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9BD14E"/>
  <w15:chartTrackingRefBased/>
  <w15:docId w15:val="{24CA5DEE-1B8B-40C0-A32B-C7EF6FF21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151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9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6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45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89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47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0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82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96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50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05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66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2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73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1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1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36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</Pages>
  <Words>186</Words>
  <Characters>1066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Churkina Anastasiya Sergeevna</dc:creator>
  <cp:keywords/>
  <dc:description/>
  <cp:lastModifiedBy>Churkina Anastasiya Sergeevna</cp:lastModifiedBy>
  <cp:revision>3</cp:revision>
  <dcterms:created xsi:type="dcterms:W3CDTF">2024-02-01T08:40:00Z</dcterms:created>
  <dcterms:modified xsi:type="dcterms:W3CDTF">2024-02-01T09:51:00Z</dcterms:modified>
</cp:coreProperties>
</file>